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83" w:rsidRPr="00471483" w:rsidRDefault="00471483" w:rsidP="00471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1483">
        <w:rPr>
          <w:rFonts w:ascii="Times New Roman" w:hAnsi="Times New Roman" w:cs="Times New Roman"/>
          <w:b/>
        </w:rPr>
        <w:t xml:space="preserve">Тестовые задания </w:t>
      </w:r>
    </w:p>
    <w:p w:rsidR="00471483" w:rsidRPr="00471483" w:rsidRDefault="00471483" w:rsidP="00471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1483">
        <w:rPr>
          <w:rFonts w:ascii="Times New Roman" w:hAnsi="Times New Roman" w:cs="Times New Roman"/>
          <w:b/>
        </w:rPr>
        <w:t>на тему «Система права и система законодательства»</w:t>
      </w:r>
    </w:p>
    <w:p w:rsidR="00471483" w:rsidRPr="00471483" w:rsidRDefault="00471483" w:rsidP="00471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71483" w:rsidRPr="00471483" w:rsidRDefault="00471483" w:rsidP="00471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1483">
        <w:rPr>
          <w:rFonts w:ascii="Times New Roman" w:hAnsi="Times New Roman" w:cs="Times New Roman"/>
          <w:b/>
        </w:rPr>
        <w:t>Вариант № 4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</w:rPr>
        <w:t>1 Признак права, определяющий его как набор (совокупность) вполне определенных юридических предписаний: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</w:rPr>
        <w:t>А) формальная определенность;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</w:rPr>
        <w:t>В) системность;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</w:rPr>
        <w:t>С) структура;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  <w:lang w:val="en-US"/>
        </w:rPr>
        <w:t>D</w:t>
      </w:r>
      <w:r w:rsidRPr="00471483">
        <w:rPr>
          <w:sz w:val="22"/>
          <w:szCs w:val="22"/>
        </w:rPr>
        <w:t xml:space="preserve">) </w:t>
      </w:r>
      <w:proofErr w:type="gramStart"/>
      <w:r w:rsidRPr="00471483">
        <w:rPr>
          <w:sz w:val="22"/>
          <w:szCs w:val="22"/>
        </w:rPr>
        <w:t>вид</w:t>
      </w:r>
      <w:proofErr w:type="gramEnd"/>
      <w:r w:rsidRPr="00471483">
        <w:rPr>
          <w:sz w:val="22"/>
          <w:szCs w:val="22"/>
        </w:rPr>
        <w:t>;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</w:rPr>
        <w:t>Е) сложение.</w:t>
      </w:r>
    </w:p>
    <w:p w:rsidR="000B3CC9" w:rsidRPr="00471483" w:rsidRDefault="000B3CC9" w:rsidP="00471483">
      <w:pPr>
        <w:pStyle w:val="a3"/>
        <w:tabs>
          <w:tab w:val="left" w:pos="708"/>
        </w:tabs>
        <w:rPr>
          <w:sz w:val="22"/>
          <w:szCs w:val="22"/>
        </w:rPr>
      </w:pPr>
      <w:r w:rsidRPr="00471483">
        <w:rPr>
          <w:sz w:val="22"/>
          <w:szCs w:val="22"/>
        </w:rPr>
        <w:t>*********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2  Основные черты системы права (укажите неправильный вариант):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ее первичным элементом выступают нормы права, которые объединяются в более крупные образования -  правовые институты и отрасли;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ее элементы не противоречивы, внутренне согласованы, взаимосвязаны, что придает ей целостность и единство;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имеет объективный характер, так как зависит от объективно существующих отношений;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она</w:t>
      </w:r>
      <w:proofErr w:type="gramEnd"/>
      <w:r w:rsidRPr="00471483">
        <w:rPr>
          <w:rFonts w:ascii="Times New Roman" w:hAnsi="Times New Roman" w:cs="Times New Roman"/>
        </w:rPr>
        <w:t xml:space="preserve"> обусловлена социально-экономическими, политическими, национальными, религиозными, культурными, историческими и др. факторами;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может изменяться по чисто субъективному усмотрению общества.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947C7E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proofErr w:type="gramStart"/>
      <w:r w:rsidR="00947C7E" w:rsidRPr="00471483">
        <w:rPr>
          <w:rFonts w:ascii="Times New Roman" w:hAnsi="Times New Roman" w:cs="Times New Roman"/>
        </w:rPr>
        <w:t xml:space="preserve"> Н</w:t>
      </w:r>
      <w:proofErr w:type="gramEnd"/>
      <w:r w:rsidR="00947C7E" w:rsidRPr="00471483">
        <w:rPr>
          <w:rFonts w:ascii="Times New Roman" w:hAnsi="Times New Roman" w:cs="Times New Roman"/>
        </w:rPr>
        <w:t>азовите основной критерий деления норм права по отраслям: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усмотрение</w:t>
      </w:r>
      <w:proofErr w:type="gramEnd"/>
      <w:r w:rsidRPr="00471483">
        <w:rPr>
          <w:rFonts w:ascii="Times New Roman" w:hAnsi="Times New Roman" w:cs="Times New Roman"/>
        </w:rPr>
        <w:t xml:space="preserve"> законодателя;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характер</w:t>
      </w:r>
      <w:proofErr w:type="gramEnd"/>
      <w:r w:rsidRPr="00471483">
        <w:rPr>
          <w:rFonts w:ascii="Times New Roman" w:hAnsi="Times New Roman" w:cs="Times New Roman"/>
        </w:rPr>
        <w:t xml:space="preserve"> общественного регулирования;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предмет</w:t>
      </w:r>
      <w:proofErr w:type="gramEnd"/>
      <w:r w:rsidRPr="00471483">
        <w:rPr>
          <w:rFonts w:ascii="Times New Roman" w:hAnsi="Times New Roman" w:cs="Times New Roman"/>
        </w:rPr>
        <w:t xml:space="preserve"> и метод правового регулирования;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характер</w:t>
      </w:r>
      <w:proofErr w:type="gramEnd"/>
      <w:r w:rsidRPr="00471483">
        <w:rPr>
          <w:rFonts w:ascii="Times New Roman" w:hAnsi="Times New Roman" w:cs="Times New Roman"/>
        </w:rPr>
        <w:t xml:space="preserve"> последствий их деятельности;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E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процесс</w:t>
      </w:r>
      <w:proofErr w:type="gramEnd"/>
      <w:r w:rsidRPr="00471483">
        <w:rPr>
          <w:rFonts w:ascii="Times New Roman" w:hAnsi="Times New Roman" w:cs="Times New Roman"/>
        </w:rPr>
        <w:t xml:space="preserve"> их деятельности.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0C4047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C4047" w:rsidRPr="00471483">
        <w:rPr>
          <w:rFonts w:ascii="Times New Roman" w:hAnsi="Times New Roman" w:cs="Times New Roman"/>
        </w:rPr>
        <w:t xml:space="preserve">  Предметом правового регулирования выступают: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общественные отношения;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поведение, поступки, действия субъектов;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предметы окружающего мира;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события</w:t>
      </w:r>
      <w:proofErr w:type="gramEnd"/>
      <w:r w:rsidRPr="00471483">
        <w:rPr>
          <w:rFonts w:ascii="Times New Roman" w:hAnsi="Times New Roman" w:cs="Times New Roman"/>
        </w:rPr>
        <w:t xml:space="preserve"> и обстоятельства;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субъекты (индивидуальные и коллективные).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0C4047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 w:rsidR="000C4047" w:rsidRPr="00471483">
        <w:rPr>
          <w:rFonts w:ascii="Times New Roman" w:hAnsi="Times New Roman" w:cs="Times New Roman"/>
        </w:rPr>
        <w:t xml:space="preserve">  П</w:t>
      </w:r>
      <w:proofErr w:type="gramEnd"/>
      <w:r w:rsidR="000C4047" w:rsidRPr="00471483">
        <w:rPr>
          <w:rFonts w:ascii="Times New Roman" w:hAnsi="Times New Roman" w:cs="Times New Roman"/>
        </w:rPr>
        <w:t>о природе происхождения метод правового регулирования носит: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объективный характер, так как является критерием разграничения норм права на отрасли;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субъективный характер, так как произведен от предмета;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материальный характер;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процессуальный</w:t>
      </w:r>
      <w:proofErr w:type="gramEnd"/>
      <w:r w:rsidRPr="00471483">
        <w:rPr>
          <w:rFonts w:ascii="Times New Roman" w:hAnsi="Times New Roman" w:cs="Times New Roman"/>
        </w:rPr>
        <w:t xml:space="preserve"> характер;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объективный и субъективный.</w:t>
      </w:r>
    </w:p>
    <w:p w:rsidR="000C4047" w:rsidRPr="00471483" w:rsidRDefault="000C4047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71483">
        <w:rPr>
          <w:rFonts w:ascii="Times New Roman" w:hAnsi="Times New Roman" w:cs="Times New Roman"/>
        </w:rPr>
        <w:t xml:space="preserve">  Что является базовым первичным, элементом системы права: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религиозные</w:t>
      </w:r>
      <w:proofErr w:type="gramEnd"/>
      <w:r w:rsidRPr="00471483">
        <w:rPr>
          <w:rFonts w:ascii="Times New Roman" w:hAnsi="Times New Roman" w:cs="Times New Roman"/>
        </w:rPr>
        <w:t xml:space="preserve"> нормы;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правовые</w:t>
      </w:r>
      <w:proofErr w:type="gramEnd"/>
      <w:r w:rsidRPr="00471483">
        <w:rPr>
          <w:rFonts w:ascii="Times New Roman" w:hAnsi="Times New Roman" w:cs="Times New Roman"/>
        </w:rPr>
        <w:t xml:space="preserve"> отношения;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моральные</w:t>
      </w:r>
      <w:proofErr w:type="gramEnd"/>
      <w:r w:rsidRPr="00471483">
        <w:rPr>
          <w:rFonts w:ascii="Times New Roman" w:hAnsi="Times New Roman" w:cs="Times New Roman"/>
        </w:rPr>
        <w:t xml:space="preserve"> нормы;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правовые</w:t>
      </w:r>
      <w:proofErr w:type="gramEnd"/>
      <w:r w:rsidRPr="00471483">
        <w:rPr>
          <w:rFonts w:ascii="Times New Roman" w:hAnsi="Times New Roman" w:cs="Times New Roman"/>
        </w:rPr>
        <w:t xml:space="preserve"> нормы;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отрасли права.</w:t>
      </w:r>
    </w:p>
    <w:p w:rsidR="00471483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0B3CC9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proofErr w:type="gramStart"/>
      <w:r w:rsidR="000B3CC9" w:rsidRPr="00471483">
        <w:rPr>
          <w:rFonts w:ascii="Times New Roman" w:hAnsi="Times New Roman" w:cs="Times New Roman"/>
        </w:rPr>
        <w:t xml:space="preserve"> К</w:t>
      </w:r>
      <w:proofErr w:type="gramEnd"/>
      <w:r w:rsidR="000B3CC9" w:rsidRPr="00471483">
        <w:rPr>
          <w:rFonts w:ascii="Times New Roman" w:hAnsi="Times New Roman" w:cs="Times New Roman"/>
        </w:rPr>
        <w:t>ак классифицируются нормы права в зависимости от отраслевой принадлежности нормы: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 xml:space="preserve">)  </w:t>
      </w:r>
      <w:proofErr w:type="gramStart"/>
      <w:r w:rsidRPr="00471483">
        <w:rPr>
          <w:rFonts w:ascii="Times New Roman" w:hAnsi="Times New Roman" w:cs="Times New Roman"/>
        </w:rPr>
        <w:t>нормы</w:t>
      </w:r>
      <w:proofErr w:type="gramEnd"/>
      <w:r w:rsidRPr="00471483">
        <w:rPr>
          <w:rFonts w:ascii="Times New Roman" w:hAnsi="Times New Roman" w:cs="Times New Roman"/>
        </w:rPr>
        <w:t xml:space="preserve"> морали и нормы религии;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нормы</w:t>
      </w:r>
      <w:proofErr w:type="gramEnd"/>
      <w:r w:rsidRPr="00471483">
        <w:rPr>
          <w:rFonts w:ascii="Times New Roman" w:hAnsi="Times New Roman" w:cs="Times New Roman"/>
        </w:rPr>
        <w:t xml:space="preserve"> религии и нормы этики;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нормы</w:t>
      </w:r>
      <w:proofErr w:type="gramEnd"/>
      <w:r w:rsidRPr="00471483">
        <w:rPr>
          <w:rFonts w:ascii="Times New Roman" w:hAnsi="Times New Roman" w:cs="Times New Roman"/>
        </w:rPr>
        <w:t xml:space="preserve"> этики и нормы морали;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нормы</w:t>
      </w:r>
      <w:proofErr w:type="gramEnd"/>
      <w:r w:rsidRPr="00471483">
        <w:rPr>
          <w:rFonts w:ascii="Times New Roman" w:hAnsi="Times New Roman" w:cs="Times New Roman"/>
        </w:rPr>
        <w:t xml:space="preserve"> конституционного права, нормы гражданского права;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нормы обычаев и нормы этики.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0B3CC9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proofErr w:type="gramStart"/>
      <w:r w:rsidR="000B3CC9" w:rsidRPr="00471483">
        <w:rPr>
          <w:rFonts w:ascii="Times New Roman" w:hAnsi="Times New Roman" w:cs="Times New Roman"/>
        </w:rPr>
        <w:t xml:space="preserve">  П</w:t>
      </w:r>
      <w:proofErr w:type="gramEnd"/>
      <w:r w:rsidR="000B3CC9" w:rsidRPr="00471483">
        <w:rPr>
          <w:rFonts w:ascii="Times New Roman" w:hAnsi="Times New Roman" w:cs="Times New Roman"/>
        </w:rPr>
        <w:t xml:space="preserve">одберите понятие к данному определению: </w:t>
      </w:r>
      <w:r>
        <w:rPr>
          <w:rFonts w:ascii="Times New Roman" w:hAnsi="Times New Roman" w:cs="Times New Roman"/>
        </w:rPr>
        <w:t>«</w:t>
      </w:r>
      <w:r w:rsidR="000B3CC9" w:rsidRPr="00471483">
        <w:rPr>
          <w:rFonts w:ascii="Times New Roman" w:hAnsi="Times New Roman" w:cs="Times New Roman"/>
        </w:rPr>
        <w:t>Обособившаяся внутри отрасли права совокупность правовых норм, регулирующих определенный вид общественных отношений</w:t>
      </w:r>
      <w:r>
        <w:rPr>
          <w:rFonts w:ascii="Times New Roman" w:hAnsi="Times New Roman" w:cs="Times New Roman"/>
        </w:rPr>
        <w:t>»</w:t>
      </w:r>
      <w:r w:rsidR="000B3CC9" w:rsidRPr="00471483">
        <w:rPr>
          <w:rFonts w:ascii="Times New Roman" w:hAnsi="Times New Roman" w:cs="Times New Roman"/>
        </w:rPr>
        <w:t>: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правовой</w:t>
      </w:r>
      <w:proofErr w:type="gramEnd"/>
      <w:r w:rsidRPr="00471483">
        <w:rPr>
          <w:rFonts w:ascii="Times New Roman" w:hAnsi="Times New Roman" w:cs="Times New Roman"/>
        </w:rPr>
        <w:t xml:space="preserve"> институт;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отрасль</w:t>
      </w:r>
      <w:proofErr w:type="gramEnd"/>
      <w:r w:rsidRPr="00471483">
        <w:rPr>
          <w:rFonts w:ascii="Times New Roman" w:hAnsi="Times New Roman" w:cs="Times New Roman"/>
        </w:rPr>
        <w:t xml:space="preserve"> права;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система</w:t>
      </w:r>
      <w:proofErr w:type="gramEnd"/>
      <w:r w:rsidRPr="00471483">
        <w:rPr>
          <w:rFonts w:ascii="Times New Roman" w:hAnsi="Times New Roman" w:cs="Times New Roman"/>
        </w:rPr>
        <w:t xml:space="preserve"> права;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правовая</w:t>
      </w:r>
      <w:proofErr w:type="gramEnd"/>
      <w:r w:rsidRPr="00471483">
        <w:rPr>
          <w:rFonts w:ascii="Times New Roman" w:hAnsi="Times New Roman" w:cs="Times New Roman"/>
        </w:rPr>
        <w:t xml:space="preserve"> норма;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lastRenderedPageBreak/>
        <w:t>E</w:t>
      </w:r>
      <w:r w:rsidRPr="00471483">
        <w:rPr>
          <w:rFonts w:ascii="Times New Roman" w:hAnsi="Times New Roman" w:cs="Times New Roman"/>
        </w:rPr>
        <w:t xml:space="preserve">) .статья нормативно-правового акта. 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947C7E" w:rsidRPr="00471483" w:rsidRDefault="00471483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947C7E" w:rsidRPr="00471483">
        <w:rPr>
          <w:rFonts w:ascii="Times New Roman" w:hAnsi="Times New Roman" w:cs="Times New Roman"/>
        </w:rPr>
        <w:t xml:space="preserve"> Институт права — это:</w:t>
      </w:r>
    </w:p>
    <w:p w:rsidR="00947C7E" w:rsidRPr="00471483" w:rsidRDefault="00947C7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первичная клеточка права, т.е. правовая норма;</w:t>
      </w:r>
    </w:p>
    <w:p w:rsidR="00947C7E" w:rsidRPr="00471483" w:rsidRDefault="00947C7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отрасль права;</w:t>
      </w:r>
    </w:p>
    <w:p w:rsidR="00947C7E" w:rsidRPr="00471483" w:rsidRDefault="00947C7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право в целом;</w:t>
      </w:r>
    </w:p>
    <w:p w:rsidR="00947C7E" w:rsidRPr="00471483" w:rsidRDefault="00947C7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небольшая</w:t>
      </w:r>
      <w:proofErr w:type="gramEnd"/>
      <w:r w:rsidRPr="00471483">
        <w:rPr>
          <w:rFonts w:ascii="Times New Roman" w:hAnsi="Times New Roman" w:cs="Times New Roman"/>
        </w:rPr>
        <w:t xml:space="preserve"> группа правовых норм, регулирующих одно</w:t>
      </w:r>
      <w:r w:rsidRPr="00471483">
        <w:rPr>
          <w:rFonts w:ascii="Times New Roman" w:hAnsi="Times New Roman" w:cs="Times New Roman"/>
        </w:rPr>
        <w:softHyphen/>
        <w:t xml:space="preserve">родные общественные отношения;                                            </w:t>
      </w:r>
    </w:p>
    <w:p w:rsidR="00947C7E" w:rsidRPr="00471483" w:rsidRDefault="00947C7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функция права.</w:t>
      </w:r>
    </w:p>
    <w:p w:rsidR="00947C7E" w:rsidRPr="00471483" w:rsidRDefault="00947C7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0B3CC9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B3CC9" w:rsidRPr="00471483">
        <w:rPr>
          <w:rFonts w:ascii="Times New Roman" w:hAnsi="Times New Roman" w:cs="Times New Roman"/>
        </w:rPr>
        <w:t xml:space="preserve">  Разновидность норм права, определяющие порядок разрешения споров, конфликтов, расследования и судебного рассмотрения преступлений и иных правонарушений, т.е. регламентирующие чисто процедурные или организационные вопросы: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материальные нормы;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процессуальные нормы;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корпоративные нормы;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императивные</w:t>
      </w:r>
      <w:proofErr w:type="gramEnd"/>
      <w:r w:rsidRPr="00471483">
        <w:rPr>
          <w:rFonts w:ascii="Times New Roman" w:hAnsi="Times New Roman" w:cs="Times New Roman"/>
        </w:rPr>
        <w:t xml:space="preserve"> нормы;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диспозитивные нормы.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</w:t>
      </w:r>
    </w:p>
    <w:p w:rsidR="000B3CC9" w:rsidRPr="00471483" w:rsidRDefault="00471483" w:rsidP="00471483">
      <w:pPr>
        <w:pStyle w:val="a3"/>
        <w:rPr>
          <w:sz w:val="22"/>
          <w:szCs w:val="22"/>
        </w:rPr>
      </w:pPr>
      <w:r>
        <w:rPr>
          <w:sz w:val="22"/>
          <w:szCs w:val="22"/>
        </w:rPr>
        <w:t>11</w:t>
      </w:r>
      <w:r w:rsidR="000B3CC9" w:rsidRPr="00471483">
        <w:rPr>
          <w:sz w:val="22"/>
          <w:szCs w:val="22"/>
        </w:rPr>
        <w:t xml:space="preserve"> Совокупность правовых норм, закрепляющих и регулирующих порядок деятельности органов государственной власти и управления, формирования и работы представительных и правительственных учреждений, осуществления правосудия, борьбы с посягательством на существующий строй: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гражданское право;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семейное право;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трудовое право;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частное</w:t>
      </w:r>
      <w:proofErr w:type="gramEnd"/>
      <w:r w:rsidRPr="00471483">
        <w:rPr>
          <w:rFonts w:ascii="Times New Roman" w:hAnsi="Times New Roman" w:cs="Times New Roman"/>
        </w:rPr>
        <w:t xml:space="preserve"> право;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публичное право.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</w:t>
      </w:r>
    </w:p>
    <w:p w:rsidR="000B3CC9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1</w:t>
      </w:r>
      <w:r w:rsidR="00471483">
        <w:rPr>
          <w:rFonts w:ascii="Times New Roman" w:hAnsi="Times New Roman" w:cs="Times New Roman"/>
        </w:rPr>
        <w:t>2</w:t>
      </w:r>
      <w:proofErr w:type="gramStart"/>
      <w:r w:rsidR="000B3CC9" w:rsidRPr="00471483">
        <w:rPr>
          <w:rFonts w:ascii="Times New Roman" w:hAnsi="Times New Roman" w:cs="Times New Roman"/>
        </w:rPr>
        <w:t xml:space="preserve"> О</w:t>
      </w:r>
      <w:proofErr w:type="gramEnd"/>
      <w:r w:rsidR="000B3CC9" w:rsidRPr="00471483">
        <w:rPr>
          <w:rFonts w:ascii="Times New Roman" w:hAnsi="Times New Roman" w:cs="Times New Roman"/>
        </w:rPr>
        <w:t>риентировать на конкретный вариант действий субъекта, желательных с точки зрения общества и государства –</w:t>
      </w:r>
      <w:r w:rsidR="00471483">
        <w:rPr>
          <w:rFonts w:ascii="Times New Roman" w:hAnsi="Times New Roman" w:cs="Times New Roman"/>
        </w:rPr>
        <w:t xml:space="preserve"> </w:t>
      </w:r>
      <w:r w:rsidR="000B3CC9" w:rsidRPr="00471483">
        <w:rPr>
          <w:rFonts w:ascii="Times New Roman" w:hAnsi="Times New Roman" w:cs="Times New Roman"/>
        </w:rPr>
        <w:t>это: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метод принуждения;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метод поощрения;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метод рекомендации;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метод</w:t>
      </w:r>
      <w:proofErr w:type="gramEnd"/>
      <w:r w:rsidRPr="00471483">
        <w:rPr>
          <w:rFonts w:ascii="Times New Roman" w:hAnsi="Times New Roman" w:cs="Times New Roman"/>
        </w:rPr>
        <w:t xml:space="preserve"> убеждения;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метод субординации.</w:t>
      </w:r>
    </w:p>
    <w:p w:rsidR="000B3CC9" w:rsidRPr="00471483" w:rsidRDefault="000B3CC9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947C7E" w:rsidRPr="00471483" w:rsidRDefault="00471483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947C7E" w:rsidRPr="00471483">
        <w:rPr>
          <w:rFonts w:ascii="Times New Roman" w:hAnsi="Times New Roman" w:cs="Times New Roman"/>
        </w:rPr>
        <w:t xml:space="preserve"> Налоговое право – это </w:t>
      </w:r>
      <w:proofErr w:type="spellStart"/>
      <w:r w:rsidR="00947C7E" w:rsidRPr="00471483">
        <w:rPr>
          <w:rFonts w:ascii="Times New Roman" w:hAnsi="Times New Roman" w:cs="Times New Roman"/>
        </w:rPr>
        <w:t>подотрасль</w:t>
      </w:r>
      <w:proofErr w:type="spellEnd"/>
      <w:r w:rsidR="00947C7E" w:rsidRPr="00471483">
        <w:rPr>
          <w:rFonts w:ascii="Times New Roman" w:hAnsi="Times New Roman" w:cs="Times New Roman"/>
        </w:rPr>
        <w:t>: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>) Финансового права;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>) Гражданского права;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>) Конституционного права;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>) Административного права;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E</w:t>
      </w:r>
      <w:r w:rsidRPr="00471483">
        <w:rPr>
          <w:rFonts w:ascii="Times New Roman" w:hAnsi="Times New Roman" w:cs="Times New Roman"/>
        </w:rPr>
        <w:t>) Земельного права.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1</w:t>
      </w:r>
      <w:r w:rsidR="00471483">
        <w:rPr>
          <w:rFonts w:ascii="Times New Roman" w:hAnsi="Times New Roman" w:cs="Times New Roman"/>
        </w:rPr>
        <w:t>4</w:t>
      </w:r>
      <w:r w:rsidRPr="00471483">
        <w:rPr>
          <w:rFonts w:ascii="Times New Roman" w:hAnsi="Times New Roman" w:cs="Times New Roman"/>
        </w:rPr>
        <w:t xml:space="preserve"> Правовыми институтами  Уголовного  права являются (укажите ложный вариант):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назначения наказания;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освобождения от уголовной ответственности;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исковой давности;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необходимой обороны;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E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преступлений против жизни и здоровья.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471483">
        <w:rPr>
          <w:rFonts w:ascii="Times New Roman" w:hAnsi="Times New Roman" w:cs="Times New Roman"/>
        </w:rPr>
        <w:t>1</w:t>
      </w:r>
      <w:r w:rsidR="00471483">
        <w:rPr>
          <w:rFonts w:ascii="Times New Roman" w:hAnsi="Times New Roman" w:cs="Times New Roman"/>
        </w:rPr>
        <w:t>5</w:t>
      </w:r>
      <w:r w:rsidRPr="00471483">
        <w:rPr>
          <w:rFonts w:ascii="Times New Roman" w:hAnsi="Times New Roman" w:cs="Times New Roman"/>
        </w:rPr>
        <w:t xml:space="preserve"> К правовым институтам  Семейного  права не относится: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A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заключения брака;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B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развода;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C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установления опеки и попечительства;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необходимой обороны;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GB"/>
        </w:rPr>
        <w:t>E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институт</w:t>
      </w:r>
      <w:proofErr w:type="gramEnd"/>
      <w:r w:rsidRPr="00471483">
        <w:rPr>
          <w:rFonts w:ascii="Times New Roman" w:hAnsi="Times New Roman" w:cs="Times New Roman"/>
        </w:rPr>
        <w:t xml:space="preserve"> усыновления.</w:t>
      </w:r>
    </w:p>
    <w:p w:rsidR="00947C7E" w:rsidRPr="00471483" w:rsidRDefault="00947C7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1</w:t>
      </w:r>
      <w:r w:rsidR="00471483">
        <w:rPr>
          <w:rFonts w:ascii="Times New Roman" w:hAnsi="Times New Roman" w:cs="Times New Roman"/>
        </w:rPr>
        <w:t>6</w:t>
      </w:r>
      <w:r w:rsidRPr="00471483">
        <w:rPr>
          <w:rFonts w:ascii="Times New Roman" w:hAnsi="Times New Roman" w:cs="Times New Roman"/>
        </w:rPr>
        <w:t xml:space="preserve">  Частное право — это: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совокупность правовых норм, регулирующих отношения, в которой одной из сторон обязательно является государствен</w:t>
      </w:r>
      <w:r w:rsidRPr="00471483">
        <w:rPr>
          <w:rFonts w:ascii="Times New Roman" w:hAnsi="Times New Roman" w:cs="Times New Roman"/>
        </w:rPr>
        <w:softHyphen/>
        <w:t>ный орган или государство;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совокупность правовых норм, регулирующих отношения между равными участниками, не являющимися государствен</w:t>
      </w:r>
      <w:r w:rsidRPr="00471483">
        <w:rPr>
          <w:rFonts w:ascii="Times New Roman" w:hAnsi="Times New Roman" w:cs="Times New Roman"/>
        </w:rPr>
        <w:softHyphen/>
        <w:t>ными образованиями;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устные правила поведения, выраженные в обычаях, тради</w:t>
      </w:r>
      <w:r w:rsidRPr="00471483">
        <w:rPr>
          <w:rFonts w:ascii="Times New Roman" w:hAnsi="Times New Roman" w:cs="Times New Roman"/>
        </w:rPr>
        <w:softHyphen/>
        <w:t>циях, морали;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lastRenderedPageBreak/>
        <w:t>D</w:t>
      </w:r>
      <w:r w:rsidRPr="00471483">
        <w:rPr>
          <w:rFonts w:ascii="Times New Roman" w:hAnsi="Times New Roman" w:cs="Times New Roman"/>
        </w:rPr>
        <w:t xml:space="preserve">)  </w:t>
      </w:r>
      <w:proofErr w:type="gramStart"/>
      <w:r w:rsidRPr="00471483">
        <w:rPr>
          <w:rFonts w:ascii="Times New Roman" w:hAnsi="Times New Roman" w:cs="Times New Roman"/>
        </w:rPr>
        <w:t>совокупность</w:t>
      </w:r>
      <w:proofErr w:type="gramEnd"/>
      <w:r w:rsidRPr="00471483">
        <w:rPr>
          <w:rFonts w:ascii="Times New Roman" w:hAnsi="Times New Roman" w:cs="Times New Roman"/>
        </w:rPr>
        <w:t xml:space="preserve"> естественных прав и свобод человека и гражданина;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совокупность моральных требований.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1</w:t>
      </w:r>
      <w:r w:rsidR="00471483">
        <w:rPr>
          <w:rFonts w:ascii="Times New Roman" w:hAnsi="Times New Roman" w:cs="Times New Roman"/>
        </w:rPr>
        <w:t>7</w:t>
      </w:r>
      <w:r w:rsidRPr="00471483">
        <w:rPr>
          <w:rFonts w:ascii="Times New Roman" w:hAnsi="Times New Roman" w:cs="Times New Roman"/>
        </w:rPr>
        <w:t xml:space="preserve">  Отрасль права, определяющая порядок производства по уголовным делам: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семейное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трудовое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конституционное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гражданское</w:t>
      </w:r>
      <w:proofErr w:type="gramEnd"/>
      <w:r w:rsidRPr="00471483">
        <w:rPr>
          <w:rFonts w:ascii="Times New Roman" w:hAnsi="Times New Roman" w:cs="Times New Roman"/>
        </w:rPr>
        <w:t xml:space="preserve">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уголовно-процессуальное право.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***********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1</w:t>
      </w:r>
      <w:r w:rsidR="00471483">
        <w:rPr>
          <w:rFonts w:ascii="Times New Roman" w:hAnsi="Times New Roman" w:cs="Times New Roman"/>
        </w:rPr>
        <w:t>8</w:t>
      </w:r>
      <w:r w:rsidRPr="00471483">
        <w:rPr>
          <w:rFonts w:ascii="Times New Roman" w:hAnsi="Times New Roman" w:cs="Times New Roman"/>
        </w:rPr>
        <w:t xml:space="preserve">  Отрасль права, регулирующая отношения граждан с ра</w:t>
      </w:r>
      <w:r w:rsidRPr="00471483">
        <w:rPr>
          <w:rFonts w:ascii="Times New Roman" w:hAnsi="Times New Roman" w:cs="Times New Roman"/>
        </w:rPr>
        <w:softHyphen/>
        <w:t>ботодателями: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гражданское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административное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финансовое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земельное</w:t>
      </w:r>
      <w:proofErr w:type="gramEnd"/>
      <w:r w:rsidRPr="00471483">
        <w:rPr>
          <w:rFonts w:ascii="Times New Roman" w:hAnsi="Times New Roman" w:cs="Times New Roman"/>
        </w:rPr>
        <w:t xml:space="preserve"> право;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трудовое право.</w:t>
      </w:r>
    </w:p>
    <w:p w:rsidR="00142EDE" w:rsidRPr="00471483" w:rsidRDefault="00142EDE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**********</w:t>
      </w:r>
    </w:p>
    <w:p w:rsidR="00142EDE" w:rsidRPr="00471483" w:rsidRDefault="00142EDE" w:rsidP="00471483">
      <w:pPr>
        <w:pStyle w:val="a3"/>
        <w:rPr>
          <w:sz w:val="22"/>
          <w:szCs w:val="22"/>
        </w:rPr>
      </w:pPr>
      <w:r w:rsidRPr="00471483">
        <w:rPr>
          <w:sz w:val="22"/>
          <w:szCs w:val="22"/>
        </w:rPr>
        <w:t>1</w:t>
      </w:r>
      <w:r w:rsidR="00471483">
        <w:rPr>
          <w:sz w:val="22"/>
          <w:szCs w:val="22"/>
        </w:rPr>
        <w:t>9</w:t>
      </w:r>
      <w:r w:rsidRPr="00471483">
        <w:rPr>
          <w:sz w:val="22"/>
          <w:szCs w:val="22"/>
        </w:rPr>
        <w:t xml:space="preserve"> Аграрное право – это:</w:t>
      </w:r>
    </w:p>
    <w:p w:rsidR="00142EDE" w:rsidRPr="00471483" w:rsidRDefault="00142EDE" w:rsidP="00471483">
      <w:pPr>
        <w:pStyle w:val="a3"/>
        <w:rPr>
          <w:sz w:val="22"/>
          <w:szCs w:val="22"/>
        </w:rPr>
      </w:pPr>
      <w:r w:rsidRPr="00471483">
        <w:rPr>
          <w:sz w:val="22"/>
          <w:szCs w:val="22"/>
        </w:rPr>
        <w:t>А) совокупность правовых норм, закрепляющих и регулирующих порядок деятельности органов государственной власти и управления, формирования и работы представительных и правительственных учреждений, осуществления правосудия, борьбы с посягательством на существующий строй;</w:t>
      </w:r>
    </w:p>
    <w:p w:rsidR="00142EDE" w:rsidRPr="00471483" w:rsidRDefault="00142ED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 xml:space="preserve">В) совокупность правовых норм, которые направлены на охрану прав и свобод личности, собственности, общественного и государственного строя от преступных посягательств;  </w:t>
      </w:r>
    </w:p>
    <w:p w:rsidR="00142EDE" w:rsidRPr="00471483" w:rsidRDefault="00142ED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совокупность правовых норм, регулирующих деятельность фермерских и других хозяй</w:t>
      </w:r>
      <w:proofErr w:type="gramStart"/>
      <w:r w:rsidRPr="00471483">
        <w:rPr>
          <w:rFonts w:ascii="Times New Roman" w:hAnsi="Times New Roman" w:cs="Times New Roman"/>
        </w:rPr>
        <w:t>ств в сф</w:t>
      </w:r>
      <w:proofErr w:type="gramEnd"/>
      <w:r w:rsidRPr="00471483">
        <w:rPr>
          <w:rFonts w:ascii="Times New Roman" w:hAnsi="Times New Roman" w:cs="Times New Roman"/>
        </w:rPr>
        <w:t>ере сельского хозяйства;</w:t>
      </w:r>
    </w:p>
    <w:p w:rsidR="00142EDE" w:rsidRPr="00471483" w:rsidRDefault="00142ED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совокупность</w:t>
      </w:r>
      <w:proofErr w:type="gramEnd"/>
      <w:r w:rsidRPr="00471483">
        <w:rPr>
          <w:rFonts w:ascii="Times New Roman" w:hAnsi="Times New Roman" w:cs="Times New Roman"/>
        </w:rPr>
        <w:t xml:space="preserve"> правовых норм, которые регулируют отношения  связанные с формированием государственного и местного бюджетов, их исполнением, а также вопросы порядка  взимания налогов и других платежей в бюджет и другие моменты аккумулирования и распределения денежных средств;</w:t>
      </w:r>
    </w:p>
    <w:p w:rsidR="00142EDE" w:rsidRPr="00471483" w:rsidRDefault="00142ED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совокупность правовых норм, регулирующие основания и порядок производства по уголовным делам.</w:t>
      </w:r>
    </w:p>
    <w:p w:rsidR="00142EDE" w:rsidRPr="00471483" w:rsidRDefault="00142EDE" w:rsidP="004714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*********</w:t>
      </w:r>
    </w:p>
    <w:p w:rsidR="000C4047" w:rsidRPr="00471483" w:rsidRDefault="00471483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0C4047" w:rsidRPr="00471483">
        <w:rPr>
          <w:rFonts w:ascii="Times New Roman" w:hAnsi="Times New Roman" w:cs="Times New Roman"/>
        </w:rPr>
        <w:t xml:space="preserve"> Второе название конституционного права: </w:t>
      </w:r>
    </w:p>
    <w:p w:rsidR="000C4047" w:rsidRPr="00471483" w:rsidRDefault="000C4047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А) основное право;</w:t>
      </w:r>
    </w:p>
    <w:p w:rsidR="000C4047" w:rsidRPr="00471483" w:rsidRDefault="000C4047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В) государственное право;</w:t>
      </w:r>
    </w:p>
    <w:p w:rsidR="000C4047" w:rsidRPr="00471483" w:rsidRDefault="000C4047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С) управленческое право;</w:t>
      </w:r>
    </w:p>
    <w:p w:rsidR="000C4047" w:rsidRPr="00471483" w:rsidRDefault="000C4047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  <w:lang w:val="en-US"/>
        </w:rPr>
        <w:t>D</w:t>
      </w:r>
      <w:r w:rsidRPr="00471483">
        <w:rPr>
          <w:rFonts w:ascii="Times New Roman" w:hAnsi="Times New Roman" w:cs="Times New Roman"/>
        </w:rPr>
        <w:t xml:space="preserve">) </w:t>
      </w:r>
      <w:proofErr w:type="gramStart"/>
      <w:r w:rsidRPr="00471483">
        <w:rPr>
          <w:rFonts w:ascii="Times New Roman" w:hAnsi="Times New Roman" w:cs="Times New Roman"/>
        </w:rPr>
        <w:t>муниципальное</w:t>
      </w:r>
      <w:proofErr w:type="gramEnd"/>
      <w:r w:rsidRPr="00471483">
        <w:rPr>
          <w:rFonts w:ascii="Times New Roman" w:hAnsi="Times New Roman" w:cs="Times New Roman"/>
        </w:rPr>
        <w:t xml:space="preserve"> право;                                                   </w:t>
      </w:r>
    </w:p>
    <w:p w:rsidR="000C4047" w:rsidRPr="00471483" w:rsidRDefault="000C4047" w:rsidP="004714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1483">
        <w:rPr>
          <w:rFonts w:ascii="Times New Roman" w:hAnsi="Times New Roman" w:cs="Times New Roman"/>
        </w:rPr>
        <w:t>Е) административное право.</w:t>
      </w:r>
    </w:p>
    <w:p w:rsidR="000C4047" w:rsidRPr="00471483" w:rsidRDefault="000C4047" w:rsidP="00471483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471483">
        <w:rPr>
          <w:sz w:val="22"/>
          <w:szCs w:val="22"/>
        </w:rPr>
        <w:t>**********</w:t>
      </w:r>
    </w:p>
    <w:p w:rsidR="00142EDE" w:rsidRPr="00471483" w:rsidRDefault="00142EDE" w:rsidP="004714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3CC9" w:rsidRPr="00471483" w:rsidRDefault="000B3CC9" w:rsidP="00471483">
      <w:pPr>
        <w:spacing w:after="0" w:line="240" w:lineRule="auto"/>
        <w:rPr>
          <w:rFonts w:ascii="Times New Roman" w:hAnsi="Times New Roman" w:cs="Times New Roman"/>
        </w:rPr>
      </w:pPr>
    </w:p>
    <w:p w:rsidR="005D21B8" w:rsidRPr="00471483" w:rsidRDefault="005D21B8" w:rsidP="00471483">
      <w:pPr>
        <w:spacing w:after="0" w:line="240" w:lineRule="auto"/>
        <w:rPr>
          <w:rFonts w:ascii="Times New Roman" w:hAnsi="Times New Roman" w:cs="Times New Roman"/>
        </w:rPr>
      </w:pPr>
    </w:p>
    <w:sectPr w:rsidR="005D21B8" w:rsidRPr="00471483" w:rsidSect="004862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00C"/>
    <w:rsid w:val="000B3CC9"/>
    <w:rsid w:val="000C4047"/>
    <w:rsid w:val="00142EDE"/>
    <w:rsid w:val="001F400C"/>
    <w:rsid w:val="003217B5"/>
    <w:rsid w:val="00471483"/>
    <w:rsid w:val="00486261"/>
    <w:rsid w:val="005D21B8"/>
    <w:rsid w:val="0094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3CC9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0B3CC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0C40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C40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3CC9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0B3CC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0C40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C40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7EE9-335A-40E7-8B2D-8F010147E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2012-09-25T05:35:00Z</dcterms:created>
  <dcterms:modified xsi:type="dcterms:W3CDTF">2012-09-25T10:33:00Z</dcterms:modified>
</cp:coreProperties>
</file>